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617BB" w14:textId="77777777" w:rsidR="00CC1AE6" w:rsidRPr="00373B66" w:rsidRDefault="00920086" w:rsidP="00920086">
      <w:pPr>
        <w:ind w:firstLine="0"/>
        <w:rPr>
          <w:rFonts w:eastAsia="Calibri" w:cs="Times New Roman"/>
        </w:rPr>
      </w:pPr>
      <w:r w:rsidRPr="00373B66">
        <w:rPr>
          <w:rFonts w:ascii="Calibri Light" w:eastAsia="Calibri" w:hAnsi="Calibri Light" w:cs="Calibri Light"/>
          <w:noProof/>
          <w:sz w:val="21"/>
          <w:szCs w:val="21"/>
          <w:lang w:eastAsia="lt-LT"/>
        </w:rPr>
        <w:drawing>
          <wp:inline distT="0" distB="0" distL="0" distR="0" wp14:anchorId="43BB7217" wp14:editId="0914BE71">
            <wp:extent cx="6118860" cy="1242060"/>
            <wp:effectExtent l="0" t="0" r="0" b="0"/>
            <wp:docPr id="184940576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8107" cy="1245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895871" w14:textId="77777777" w:rsidR="00920086" w:rsidRPr="00373B66" w:rsidRDefault="00920086" w:rsidP="0092008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</w:rPr>
      </w:pPr>
    </w:p>
    <w:p w14:paraId="4B12DC77" w14:textId="77777777" w:rsidR="00920086" w:rsidRPr="00373B66" w:rsidRDefault="00920086" w:rsidP="0092008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</w:rPr>
      </w:pPr>
    </w:p>
    <w:tbl>
      <w:tblPr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600"/>
        <w:gridCol w:w="4112"/>
      </w:tblGrid>
      <w:tr w:rsidR="00CC1AE6" w:rsidRPr="00373B66" w14:paraId="6BF51CA1" w14:textId="77777777" w:rsidTr="005542E6">
        <w:trPr>
          <w:cantSplit/>
        </w:trPr>
        <w:tc>
          <w:tcPr>
            <w:tcW w:w="4536" w:type="dxa"/>
            <w:hideMark/>
          </w:tcPr>
          <w:p w14:paraId="2DA08CE9" w14:textId="77777777" w:rsidR="00CC1AE6" w:rsidRPr="00373B66" w:rsidRDefault="00CC1AE6" w:rsidP="00CC1AE6">
            <w:pPr>
              <w:spacing w:line="256" w:lineRule="auto"/>
              <w:ind w:left="-113" w:right="-113" w:firstLine="0"/>
              <w:jc w:val="left"/>
              <w:rPr>
                <w:rFonts w:eastAsia="Times New Roman" w:cs="Times New Roman"/>
                <w:szCs w:val="24"/>
                <w:lang w:eastAsia="lt-LT"/>
              </w:rPr>
            </w:pPr>
            <w:r w:rsidRPr="00373B66">
              <w:rPr>
                <w:rFonts w:eastAsia="Times New Roman" w:cs="Times New Roman"/>
                <w:szCs w:val="24"/>
                <w:lang w:eastAsia="lt-LT"/>
              </w:rPr>
              <w:t>Tiekėjams</w:t>
            </w:r>
          </w:p>
        </w:tc>
        <w:tc>
          <w:tcPr>
            <w:tcW w:w="600" w:type="dxa"/>
          </w:tcPr>
          <w:p w14:paraId="034A8BA8" w14:textId="77777777" w:rsidR="00CC1AE6" w:rsidRPr="00373B66" w:rsidRDefault="00CC1AE6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4112" w:type="dxa"/>
            <w:hideMark/>
          </w:tcPr>
          <w:p w14:paraId="5DDC6AAB" w14:textId="613D014C" w:rsidR="00CC1AE6" w:rsidRPr="00373B66" w:rsidRDefault="00CC1AE6" w:rsidP="00776ED6">
            <w:pPr>
              <w:spacing w:line="256" w:lineRule="auto"/>
              <w:ind w:left="-1102"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  <w:r w:rsidRPr="00373B66">
              <w:rPr>
                <w:rFonts w:eastAsia="Times New Roman" w:cs="Times New Roman"/>
                <w:szCs w:val="20"/>
                <w:lang w:eastAsia="lt-LT"/>
              </w:rPr>
              <w:t xml:space="preserve">                                </w:t>
            </w:r>
            <w:r w:rsidR="00FD4A43" w:rsidRPr="00373B66">
              <w:rPr>
                <w:rFonts w:eastAsia="Times New Roman" w:cs="Times New Roman"/>
                <w:szCs w:val="20"/>
                <w:lang w:eastAsia="lt-LT"/>
              </w:rPr>
              <w:t xml:space="preserve">                      </w:t>
            </w:r>
            <w:r w:rsidR="00FD4A43" w:rsidRPr="00DE485C">
              <w:rPr>
                <w:rFonts w:eastAsia="Times New Roman" w:cs="Times New Roman"/>
                <w:szCs w:val="20"/>
                <w:lang w:eastAsia="lt-LT"/>
              </w:rPr>
              <w:t>202</w:t>
            </w:r>
            <w:r w:rsidR="00A53DC4">
              <w:rPr>
                <w:rFonts w:eastAsia="Times New Roman" w:cs="Times New Roman"/>
                <w:szCs w:val="20"/>
                <w:lang w:eastAsia="lt-LT"/>
              </w:rPr>
              <w:t>5</w:t>
            </w:r>
            <w:r w:rsidR="00FD4A43" w:rsidRPr="00DE485C">
              <w:rPr>
                <w:rFonts w:eastAsia="Times New Roman" w:cs="Times New Roman"/>
                <w:szCs w:val="20"/>
                <w:lang w:eastAsia="lt-LT"/>
              </w:rPr>
              <w:t>-</w:t>
            </w:r>
            <w:r w:rsidR="00A53DC4">
              <w:rPr>
                <w:rFonts w:eastAsia="Times New Roman" w:cs="Times New Roman"/>
                <w:szCs w:val="20"/>
                <w:lang w:eastAsia="lt-LT"/>
              </w:rPr>
              <w:t>0</w:t>
            </w:r>
            <w:r w:rsidR="00573A51">
              <w:rPr>
                <w:rFonts w:eastAsia="Times New Roman" w:cs="Times New Roman"/>
                <w:szCs w:val="20"/>
                <w:lang w:eastAsia="lt-LT"/>
              </w:rPr>
              <w:t>8</w:t>
            </w:r>
            <w:r w:rsidR="007C5B76" w:rsidRPr="00DE485C">
              <w:rPr>
                <w:rFonts w:eastAsia="Times New Roman" w:cs="Times New Roman"/>
                <w:szCs w:val="20"/>
                <w:lang w:eastAsia="lt-LT"/>
              </w:rPr>
              <w:t>-</w:t>
            </w:r>
            <w:r w:rsidR="00E837A7">
              <w:rPr>
                <w:rFonts w:eastAsia="Times New Roman" w:cs="Times New Roman"/>
                <w:szCs w:val="20"/>
                <w:lang w:eastAsia="lt-LT"/>
              </w:rPr>
              <w:t>1</w:t>
            </w:r>
            <w:r w:rsidR="00573A51">
              <w:rPr>
                <w:rFonts w:eastAsia="Times New Roman" w:cs="Times New Roman"/>
                <w:szCs w:val="20"/>
                <w:lang w:eastAsia="lt-LT"/>
              </w:rPr>
              <w:t>3</w:t>
            </w:r>
            <w:r w:rsidRPr="00373B66">
              <w:rPr>
                <w:rFonts w:eastAsia="Times New Roman" w:cs="Times New Roman"/>
                <w:szCs w:val="20"/>
                <w:lang w:eastAsia="lt-LT"/>
              </w:rPr>
              <w:t xml:space="preserve">                  </w:t>
            </w:r>
          </w:p>
        </w:tc>
      </w:tr>
      <w:tr w:rsidR="00CC1AE6" w:rsidRPr="00373B66" w14:paraId="0B2F618F" w14:textId="77777777" w:rsidTr="005542E6">
        <w:trPr>
          <w:cantSplit/>
        </w:trPr>
        <w:tc>
          <w:tcPr>
            <w:tcW w:w="4536" w:type="dxa"/>
          </w:tcPr>
          <w:p w14:paraId="35583CA8" w14:textId="77777777" w:rsidR="00CC1AE6" w:rsidRPr="00373B66" w:rsidRDefault="00CC1AE6" w:rsidP="00CC1AE6">
            <w:pPr>
              <w:spacing w:line="256" w:lineRule="auto"/>
              <w:ind w:left="-113" w:right="-113"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600" w:type="dxa"/>
          </w:tcPr>
          <w:p w14:paraId="151BCFBA" w14:textId="77777777" w:rsidR="00CC1AE6" w:rsidRPr="00373B66" w:rsidRDefault="00CC1AE6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4112" w:type="dxa"/>
          </w:tcPr>
          <w:p w14:paraId="66FCCC1D" w14:textId="77777777" w:rsidR="00CC1AE6" w:rsidRPr="00373B66" w:rsidRDefault="00CC1AE6" w:rsidP="00CC1AE6">
            <w:pPr>
              <w:spacing w:line="256" w:lineRule="auto"/>
              <w:ind w:left="1" w:hanging="1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</w:tr>
      <w:tr w:rsidR="00CC1AE6" w:rsidRPr="00373B66" w14:paraId="67534989" w14:textId="77777777" w:rsidTr="005542E6">
        <w:trPr>
          <w:cantSplit/>
        </w:trPr>
        <w:tc>
          <w:tcPr>
            <w:tcW w:w="4536" w:type="dxa"/>
          </w:tcPr>
          <w:p w14:paraId="33BE6971" w14:textId="77777777" w:rsidR="00CC1AE6" w:rsidRPr="00373B66" w:rsidRDefault="00CC1AE6" w:rsidP="00CC1AE6">
            <w:pPr>
              <w:spacing w:line="256" w:lineRule="auto"/>
              <w:ind w:right="-113"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600" w:type="dxa"/>
          </w:tcPr>
          <w:p w14:paraId="2ADFDA43" w14:textId="77777777" w:rsidR="00CC1AE6" w:rsidRPr="00373B66" w:rsidRDefault="00CC1AE6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4112" w:type="dxa"/>
          </w:tcPr>
          <w:p w14:paraId="68C4F762" w14:textId="77777777" w:rsidR="00CC1AE6" w:rsidRPr="00373B66" w:rsidRDefault="00CC1AE6" w:rsidP="00CC1AE6">
            <w:pPr>
              <w:spacing w:line="256" w:lineRule="auto"/>
              <w:ind w:left="-113"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</w:tr>
      <w:tr w:rsidR="00CC1AE6" w:rsidRPr="00373B66" w14:paraId="1D31E696" w14:textId="77777777" w:rsidTr="005542E6">
        <w:trPr>
          <w:cantSplit/>
        </w:trPr>
        <w:tc>
          <w:tcPr>
            <w:tcW w:w="4536" w:type="dxa"/>
          </w:tcPr>
          <w:p w14:paraId="0138EBEF" w14:textId="77777777" w:rsidR="00CC1AE6" w:rsidRPr="00373B66" w:rsidRDefault="00CC1AE6" w:rsidP="005542E6">
            <w:pPr>
              <w:spacing w:line="256" w:lineRule="auto"/>
              <w:ind w:left="-113" w:right="-113"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600" w:type="dxa"/>
          </w:tcPr>
          <w:p w14:paraId="7FBFD728" w14:textId="77777777" w:rsidR="00CC1AE6" w:rsidRPr="00373B66" w:rsidRDefault="00CC1AE6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4112" w:type="dxa"/>
          </w:tcPr>
          <w:p w14:paraId="7DAE2798" w14:textId="77777777" w:rsidR="00CC1AE6" w:rsidRPr="00373B66" w:rsidRDefault="00CC1AE6" w:rsidP="00CC1AE6">
            <w:pPr>
              <w:spacing w:line="256" w:lineRule="auto"/>
              <w:ind w:left="-113"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</w:tr>
      <w:tr w:rsidR="00CC1AE6" w:rsidRPr="00373B66" w14:paraId="0D2724D2" w14:textId="77777777" w:rsidTr="005542E6">
        <w:trPr>
          <w:cantSplit/>
        </w:trPr>
        <w:tc>
          <w:tcPr>
            <w:tcW w:w="9248" w:type="dxa"/>
            <w:gridSpan w:val="3"/>
            <w:hideMark/>
          </w:tcPr>
          <w:p w14:paraId="1E67BF6B" w14:textId="0C3FADA1" w:rsidR="00CC1AE6" w:rsidRPr="00373B66" w:rsidRDefault="00E7086E" w:rsidP="005542E6">
            <w:pPr>
              <w:spacing w:line="256" w:lineRule="auto"/>
              <w:ind w:left="-113" w:firstLine="0"/>
              <w:jc w:val="left"/>
              <w:rPr>
                <w:rFonts w:eastAsia="Times New Roman" w:cs="Times New Roman"/>
                <w:b/>
                <w:szCs w:val="20"/>
                <w:lang w:eastAsia="lt-LT"/>
              </w:rPr>
            </w:pPr>
            <w:r w:rsidRPr="00373B66">
              <w:rPr>
                <w:rFonts w:eastAsia="Times New Roman" w:cs="Times New Roman"/>
                <w:b/>
                <w:szCs w:val="20"/>
                <w:lang w:eastAsia="lt-LT"/>
              </w:rPr>
              <w:t xml:space="preserve">DĖL </w:t>
            </w:r>
            <w:r w:rsidR="00444CA3" w:rsidRPr="00373B66">
              <w:rPr>
                <w:rFonts w:eastAsia="Times New Roman" w:cs="Times New Roman"/>
                <w:b/>
                <w:szCs w:val="20"/>
                <w:lang w:eastAsia="lt-LT"/>
              </w:rPr>
              <w:t>ATSAKYM</w:t>
            </w:r>
            <w:r w:rsidR="006E3C03">
              <w:rPr>
                <w:rFonts w:eastAsia="Times New Roman" w:cs="Times New Roman"/>
                <w:b/>
                <w:szCs w:val="20"/>
                <w:lang w:eastAsia="lt-LT"/>
              </w:rPr>
              <w:t>Ų</w:t>
            </w:r>
            <w:r w:rsidR="00444CA3" w:rsidRPr="00373B66">
              <w:rPr>
                <w:rFonts w:eastAsia="Times New Roman" w:cs="Times New Roman"/>
                <w:b/>
                <w:szCs w:val="20"/>
                <w:lang w:eastAsia="lt-LT"/>
              </w:rPr>
              <w:t xml:space="preserve"> Į TIEKĖJ</w:t>
            </w:r>
            <w:r w:rsidR="00DE5C88">
              <w:rPr>
                <w:rFonts w:eastAsia="Times New Roman" w:cs="Times New Roman"/>
                <w:b/>
                <w:szCs w:val="20"/>
                <w:lang w:eastAsia="lt-LT"/>
              </w:rPr>
              <w:t>Ų</w:t>
            </w:r>
            <w:r w:rsidR="00444CA3" w:rsidRPr="00373B66">
              <w:rPr>
                <w:rFonts w:eastAsia="Times New Roman" w:cs="Times New Roman"/>
                <w:b/>
                <w:szCs w:val="20"/>
                <w:lang w:eastAsia="lt-LT"/>
              </w:rPr>
              <w:t xml:space="preserve"> KLAUSIMUS</w:t>
            </w:r>
          </w:p>
        </w:tc>
      </w:tr>
      <w:tr w:rsidR="00CC1AE6" w:rsidRPr="00373B66" w14:paraId="43CD8487" w14:textId="77777777" w:rsidTr="005542E6">
        <w:trPr>
          <w:cantSplit/>
        </w:trPr>
        <w:tc>
          <w:tcPr>
            <w:tcW w:w="4536" w:type="dxa"/>
          </w:tcPr>
          <w:p w14:paraId="7FC09DD0" w14:textId="77777777" w:rsidR="00CC1AE6" w:rsidRPr="00373B66" w:rsidRDefault="00CC1AE6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  <w:p w14:paraId="52406A92" w14:textId="77777777" w:rsidR="00C40864" w:rsidRPr="00373B66" w:rsidRDefault="00C40864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600" w:type="dxa"/>
          </w:tcPr>
          <w:p w14:paraId="0C45334A" w14:textId="77777777" w:rsidR="00CC1AE6" w:rsidRPr="00373B66" w:rsidRDefault="00CC1AE6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4112" w:type="dxa"/>
          </w:tcPr>
          <w:p w14:paraId="55CD65F6" w14:textId="77777777" w:rsidR="00CC1AE6" w:rsidRPr="00373B66" w:rsidRDefault="00CC1AE6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</w:tr>
    </w:tbl>
    <w:p w14:paraId="3E621A0A" w14:textId="034DCEAF" w:rsidR="00CC1AE6" w:rsidRPr="002C714C" w:rsidRDefault="00CC1AE6" w:rsidP="00DE485C">
      <w:pPr>
        <w:ind w:firstLine="993"/>
        <w:rPr>
          <w:rFonts w:eastAsia="Calibri" w:cs="Times New Roman"/>
        </w:rPr>
      </w:pPr>
      <w:bookmarkStart w:id="0" w:name="_Hlk29980088"/>
      <w:r w:rsidRPr="002C714C">
        <w:rPr>
          <w:rFonts w:eastAsia="Calibri" w:cs="Times New Roman"/>
        </w:rPr>
        <w:t>Pranešame, kad</w:t>
      </w:r>
      <w:r w:rsidR="003C59D8" w:rsidRPr="002C714C">
        <w:rPr>
          <w:rFonts w:eastAsia="Calibri" w:cs="Times New Roman"/>
        </w:rPr>
        <w:t xml:space="preserve"> </w:t>
      </w:r>
      <w:r w:rsidRPr="002C714C">
        <w:rPr>
          <w:rFonts w:eastAsia="Calibri" w:cs="Times New Roman"/>
        </w:rPr>
        <w:t>Centrinės viešųj</w:t>
      </w:r>
      <w:r w:rsidR="00E7086E" w:rsidRPr="002C714C">
        <w:rPr>
          <w:rFonts w:eastAsia="Calibri" w:cs="Times New Roman"/>
        </w:rPr>
        <w:t xml:space="preserve">ų pirkimų informacinės sistemos </w:t>
      </w:r>
      <w:r w:rsidRPr="002C714C">
        <w:rPr>
          <w:rFonts w:eastAsia="Calibri" w:cs="Times New Roman"/>
        </w:rPr>
        <w:t>s</w:t>
      </w:r>
      <w:r w:rsidR="00E7086E" w:rsidRPr="002C714C">
        <w:rPr>
          <w:rFonts w:eastAsia="Calibri" w:cs="Times New Roman"/>
        </w:rPr>
        <w:t>usirašinėjimo priemonėmis gaut</w:t>
      </w:r>
      <w:r w:rsidR="00573A51">
        <w:rPr>
          <w:rFonts w:eastAsia="Calibri" w:cs="Times New Roman"/>
        </w:rPr>
        <w:t>i</w:t>
      </w:r>
      <w:r w:rsidR="00FF5338" w:rsidRPr="002C714C">
        <w:rPr>
          <w:rFonts w:eastAsia="Calibri" w:cs="Times New Roman"/>
        </w:rPr>
        <w:t xml:space="preserve"> </w:t>
      </w:r>
      <w:r w:rsidR="00E7086E" w:rsidRPr="002C714C">
        <w:rPr>
          <w:rFonts w:eastAsia="Calibri" w:cs="Times New Roman"/>
        </w:rPr>
        <w:t>tiekėj</w:t>
      </w:r>
      <w:r w:rsidR="00573A51">
        <w:rPr>
          <w:rFonts w:eastAsia="Calibri" w:cs="Times New Roman"/>
        </w:rPr>
        <w:t>ų</w:t>
      </w:r>
      <w:r w:rsidR="00BF7194" w:rsidRPr="002C714C">
        <w:rPr>
          <w:rFonts w:eastAsia="Calibri" w:cs="Times New Roman"/>
        </w:rPr>
        <w:t xml:space="preserve"> </w:t>
      </w:r>
      <w:r w:rsidR="00E7086E" w:rsidRPr="002C714C">
        <w:rPr>
          <w:rFonts w:eastAsia="Calibri" w:cs="Times New Roman"/>
        </w:rPr>
        <w:t>paklausima</w:t>
      </w:r>
      <w:r w:rsidR="00573A51">
        <w:rPr>
          <w:rFonts w:eastAsia="Calibri" w:cs="Times New Roman"/>
        </w:rPr>
        <w:t>i</w:t>
      </w:r>
      <w:r w:rsidR="008E2633">
        <w:rPr>
          <w:rFonts w:eastAsia="Calibri" w:cs="Times New Roman"/>
        </w:rPr>
        <w:t>.</w:t>
      </w:r>
    </w:p>
    <w:p w14:paraId="3471B55F" w14:textId="77777777" w:rsidR="00BE7972" w:rsidRPr="002C714C" w:rsidRDefault="00BE7972" w:rsidP="00BF7194">
      <w:pPr>
        <w:ind w:firstLine="993"/>
        <w:rPr>
          <w:rFonts w:eastAsia="Calibri" w:cs="Times New Roman"/>
          <w:highlight w:val="yellow"/>
        </w:rPr>
      </w:pPr>
    </w:p>
    <w:p w14:paraId="60F71948" w14:textId="2D195CED" w:rsidR="00CC1AE6" w:rsidRPr="00985246" w:rsidRDefault="00573A51" w:rsidP="00573A51">
      <w:pPr>
        <w:ind w:firstLine="993"/>
        <w:rPr>
          <w:rFonts w:eastAsia="Calibri" w:cs="Times New Roman"/>
        </w:rPr>
      </w:pPr>
      <w:bookmarkStart w:id="1" w:name="_Hlk160607784"/>
      <w:r w:rsidRPr="00985246">
        <w:rPr>
          <w:rFonts w:eastAsia="Times New Roman" w:cs="Times New Roman"/>
          <w:b/>
          <w:szCs w:val="24"/>
          <w:lang w:eastAsia="lt-LT"/>
        </w:rPr>
        <w:t xml:space="preserve">1. </w:t>
      </w:r>
      <w:r w:rsidR="007A35F0" w:rsidRPr="00985246">
        <w:rPr>
          <w:rFonts w:eastAsia="Times New Roman" w:cs="Times New Roman"/>
          <w:b/>
          <w:szCs w:val="24"/>
          <w:lang w:eastAsia="lt-LT"/>
        </w:rPr>
        <w:t>Klausimas (</w:t>
      </w:r>
      <w:r w:rsidR="00AA3BF3" w:rsidRPr="00985246">
        <w:rPr>
          <w:rFonts w:eastAsia="Times New Roman" w:cs="Times New Roman"/>
          <w:b/>
          <w:szCs w:val="24"/>
          <w:lang w:eastAsia="lt-LT"/>
        </w:rPr>
        <w:t>202</w:t>
      </w:r>
      <w:r w:rsidR="00A53DC4" w:rsidRPr="00985246">
        <w:rPr>
          <w:rFonts w:eastAsia="Times New Roman" w:cs="Times New Roman"/>
          <w:b/>
          <w:szCs w:val="24"/>
          <w:lang w:eastAsia="lt-LT"/>
        </w:rPr>
        <w:t>5</w:t>
      </w:r>
      <w:r w:rsidR="00086E96" w:rsidRPr="00985246">
        <w:rPr>
          <w:rFonts w:eastAsia="Times New Roman" w:cs="Times New Roman"/>
          <w:b/>
          <w:szCs w:val="24"/>
          <w:lang w:eastAsia="lt-LT"/>
        </w:rPr>
        <w:t>-</w:t>
      </w:r>
      <w:r w:rsidR="00A53DC4" w:rsidRPr="00985246">
        <w:rPr>
          <w:rFonts w:eastAsia="Times New Roman" w:cs="Times New Roman"/>
          <w:b/>
          <w:szCs w:val="24"/>
          <w:lang w:eastAsia="lt-LT"/>
        </w:rPr>
        <w:t>0</w:t>
      </w:r>
      <w:r w:rsidR="00985246" w:rsidRPr="00985246">
        <w:rPr>
          <w:rFonts w:eastAsia="Times New Roman" w:cs="Times New Roman"/>
          <w:b/>
          <w:szCs w:val="24"/>
          <w:lang w:eastAsia="lt-LT"/>
        </w:rPr>
        <w:t>8</w:t>
      </w:r>
      <w:r w:rsidR="00A55350" w:rsidRPr="00985246">
        <w:rPr>
          <w:rFonts w:eastAsia="Times New Roman" w:cs="Times New Roman"/>
          <w:b/>
          <w:szCs w:val="24"/>
          <w:lang w:eastAsia="lt-LT"/>
        </w:rPr>
        <w:t>-</w:t>
      </w:r>
      <w:r w:rsidR="00985246" w:rsidRPr="00985246">
        <w:rPr>
          <w:rFonts w:eastAsia="Times New Roman" w:cs="Times New Roman"/>
          <w:b/>
          <w:szCs w:val="24"/>
          <w:lang w:eastAsia="lt-LT"/>
        </w:rPr>
        <w:t>06</w:t>
      </w:r>
      <w:r w:rsidR="00CC1AE6" w:rsidRPr="00985246">
        <w:rPr>
          <w:rFonts w:eastAsia="Times New Roman" w:cs="Times New Roman"/>
          <w:b/>
          <w:szCs w:val="24"/>
          <w:lang w:eastAsia="lt-LT"/>
        </w:rPr>
        <w:t xml:space="preserve"> pranešimas Nr. </w:t>
      </w:r>
      <w:r w:rsidR="00985246" w:rsidRPr="00985246">
        <w:rPr>
          <w:rFonts w:eastAsia="Times New Roman" w:cs="Times New Roman"/>
          <w:b/>
          <w:szCs w:val="24"/>
          <w:lang w:eastAsia="lt-LT"/>
        </w:rPr>
        <w:t>308184</w:t>
      </w:r>
      <w:r w:rsidR="00CC1AE6" w:rsidRPr="00985246">
        <w:rPr>
          <w:rFonts w:eastAsia="Times New Roman" w:cs="Times New Roman"/>
          <w:b/>
          <w:szCs w:val="24"/>
          <w:lang w:eastAsia="lt-LT"/>
        </w:rPr>
        <w:t>)</w:t>
      </w:r>
      <w:r w:rsidR="00CC1AE6" w:rsidRPr="00985246">
        <w:rPr>
          <w:rFonts w:eastAsia="Times New Roman" w:cs="Times New Roman"/>
          <w:bCs/>
          <w:szCs w:val="24"/>
          <w:lang w:eastAsia="lt-LT"/>
        </w:rPr>
        <w:t>:</w:t>
      </w:r>
      <w:bookmarkEnd w:id="1"/>
    </w:p>
    <w:p w14:paraId="187FF642" w14:textId="77777777" w:rsidR="00985246" w:rsidRPr="00985246" w:rsidRDefault="00B360C1" w:rsidP="00985246">
      <w:pPr>
        <w:pStyle w:val="prastasiniatinklio"/>
        <w:shd w:val="clear" w:color="auto" w:fill="FFFFFF"/>
        <w:ind w:firstLine="993"/>
        <w:rPr>
          <w:rFonts w:eastAsia="Times New Roman"/>
          <w:lang w:eastAsia="lt-LT"/>
        </w:rPr>
      </w:pPr>
      <w:r w:rsidRPr="00985246">
        <w:rPr>
          <w:rFonts w:eastAsia="Times New Roman"/>
          <w:lang w:eastAsia="lt-LT"/>
        </w:rPr>
        <w:t>„</w:t>
      </w:r>
      <w:r w:rsidR="00985246" w:rsidRPr="00985246">
        <w:rPr>
          <w:rFonts w:eastAsia="Times New Roman"/>
          <w:lang w:eastAsia="lt-LT"/>
        </w:rPr>
        <w:t>Projekte yra TS kelio ženklų ir dangos ženklinimo, tačiau projekto kiekių žiniaraštyje vertikalus ir horizontalus ženklinimas nenumatytas. Prašome patvirtinti, kad nereikia vertintis vertikalaus ir horizontalaus ženklinimo.</w:t>
      </w:r>
    </w:p>
    <w:p w14:paraId="34D530C3" w14:textId="653868FF" w:rsidR="00E837A7" w:rsidRPr="009D4492" w:rsidRDefault="00985246" w:rsidP="00985246">
      <w:pPr>
        <w:pStyle w:val="prastasiniatinklio"/>
        <w:shd w:val="clear" w:color="auto" w:fill="FFFFFF"/>
        <w:ind w:firstLine="993"/>
        <w:rPr>
          <w:rFonts w:eastAsia="Times New Roman"/>
          <w:lang w:eastAsia="lt-LT"/>
        </w:rPr>
      </w:pPr>
      <w:r w:rsidRPr="009D4492">
        <w:rPr>
          <w:rFonts w:eastAsia="Times New Roman"/>
          <w:lang w:eastAsia="lt-LT"/>
        </w:rPr>
        <w:t>Ar Tiekėjai turi įsivertinti kadastro bylų atlikimą ?“</w:t>
      </w:r>
      <w:bookmarkStart w:id="2" w:name="_Hlk174525076"/>
      <w:r w:rsidRPr="009D4492">
        <w:rPr>
          <w:rFonts w:eastAsia="Times New Roman"/>
          <w:lang w:eastAsia="lt-LT"/>
        </w:rPr>
        <w:t xml:space="preserve"> </w:t>
      </w:r>
      <w:r w:rsidR="00E837A7" w:rsidRPr="009D4492">
        <w:rPr>
          <w:rFonts w:eastAsia="Times New Roman"/>
          <w:i/>
          <w:iCs/>
          <w:lang w:eastAsia="lt-LT"/>
        </w:rPr>
        <w:t>(kalba netaisyta)</w:t>
      </w:r>
    </w:p>
    <w:p w14:paraId="4D605310" w14:textId="4973409B" w:rsidR="009D4492" w:rsidRDefault="00BE7972" w:rsidP="000D28B4">
      <w:pPr>
        <w:ind w:firstLine="992"/>
        <w:rPr>
          <w:rFonts w:eastAsia="Times New Roman" w:cs="Times New Roman"/>
          <w:b/>
          <w:bCs/>
          <w:szCs w:val="24"/>
          <w:lang w:eastAsia="lt-LT"/>
        </w:rPr>
      </w:pPr>
      <w:r w:rsidRPr="009D4492">
        <w:rPr>
          <w:rFonts w:eastAsia="Times New Roman" w:cs="Times New Roman"/>
          <w:b/>
          <w:bCs/>
          <w:szCs w:val="24"/>
          <w:lang w:eastAsia="lt-LT"/>
        </w:rPr>
        <w:t>Atsakymas</w:t>
      </w:r>
      <w:r w:rsidR="00DE485C" w:rsidRPr="009D4492">
        <w:rPr>
          <w:rFonts w:eastAsia="Times New Roman" w:cs="Times New Roman"/>
          <w:b/>
          <w:bCs/>
          <w:szCs w:val="24"/>
          <w:lang w:eastAsia="lt-LT"/>
        </w:rPr>
        <w:t>.</w:t>
      </w:r>
      <w:bookmarkEnd w:id="2"/>
      <w:r w:rsidR="009D4492" w:rsidRPr="009D4492">
        <w:rPr>
          <w:rFonts w:eastAsia="Times New Roman" w:cs="Times New Roman"/>
          <w:b/>
          <w:bCs/>
          <w:szCs w:val="24"/>
          <w:lang w:eastAsia="lt-LT"/>
        </w:rPr>
        <w:t xml:space="preserve"> </w:t>
      </w:r>
      <w:r w:rsidR="009D4492" w:rsidRPr="009D4492">
        <w:rPr>
          <w:rFonts w:eastAsia="Times New Roman" w:cs="Times New Roman"/>
          <w:szCs w:val="24"/>
          <w:lang w:eastAsia="lt-LT"/>
        </w:rPr>
        <w:t>N</w:t>
      </w:r>
      <w:r w:rsidR="009D4492" w:rsidRPr="009D4492">
        <w:rPr>
          <w:rFonts w:eastAsia="Times New Roman" w:cs="Times New Roman"/>
          <w:szCs w:val="24"/>
          <w:lang w:eastAsia="lt-LT"/>
        </w:rPr>
        <w:t>ereikia vertintis vertikalaus ir horizontalaus ženklinimo.</w:t>
      </w:r>
    </w:p>
    <w:p w14:paraId="16A562D1" w14:textId="31420902" w:rsidR="00CF4AE9" w:rsidRPr="009D4492" w:rsidRDefault="009D4492" w:rsidP="000D28B4">
      <w:pPr>
        <w:ind w:firstLine="992"/>
        <w:rPr>
          <w:rFonts w:eastAsia="Times New Roman" w:cs="Times New Roman"/>
          <w:szCs w:val="24"/>
          <w:lang w:eastAsia="lt-LT"/>
        </w:rPr>
      </w:pPr>
      <w:r w:rsidRPr="009D4492">
        <w:rPr>
          <w:rFonts w:eastAsia="Times New Roman" w:cs="Times New Roman"/>
          <w:szCs w:val="24"/>
          <w:lang w:eastAsia="lt-LT"/>
        </w:rPr>
        <w:t>Kadastrų bylos parengimą reikalinga įsivertinti.</w:t>
      </w:r>
    </w:p>
    <w:p w14:paraId="2B1B4555" w14:textId="77777777" w:rsidR="00CF4AE9" w:rsidRDefault="00CF4AE9" w:rsidP="00513F14">
      <w:pPr>
        <w:shd w:val="clear" w:color="auto" w:fill="FFFFFF"/>
        <w:ind w:firstLine="992"/>
        <w:rPr>
          <w:rFonts w:eastAsia="Times New Roman" w:cs="Times New Roman"/>
          <w:szCs w:val="24"/>
          <w:highlight w:val="yellow"/>
          <w:lang w:eastAsia="lt-LT"/>
        </w:rPr>
      </w:pPr>
    </w:p>
    <w:p w14:paraId="4E5053CC" w14:textId="6378B40F" w:rsidR="003902B5" w:rsidRPr="00985246" w:rsidRDefault="003902B5" w:rsidP="003902B5">
      <w:pPr>
        <w:ind w:firstLine="993"/>
        <w:rPr>
          <w:rFonts w:eastAsia="Calibri" w:cs="Times New Roman"/>
        </w:rPr>
      </w:pPr>
      <w:r>
        <w:rPr>
          <w:rFonts w:eastAsia="Times New Roman" w:cs="Times New Roman"/>
          <w:b/>
          <w:szCs w:val="24"/>
          <w:lang w:eastAsia="lt-LT"/>
        </w:rPr>
        <w:t>2</w:t>
      </w:r>
      <w:r w:rsidRPr="00985246">
        <w:rPr>
          <w:rFonts w:eastAsia="Times New Roman" w:cs="Times New Roman"/>
          <w:b/>
          <w:szCs w:val="24"/>
          <w:lang w:eastAsia="lt-LT"/>
        </w:rPr>
        <w:t xml:space="preserve">. Klausimas (2025-08-06 pranešimas Nr. </w:t>
      </w:r>
      <w:r w:rsidR="005C5378" w:rsidRPr="005C5378">
        <w:rPr>
          <w:rFonts w:eastAsia="Times New Roman" w:cs="Times New Roman"/>
          <w:b/>
          <w:szCs w:val="24"/>
          <w:lang w:eastAsia="lt-LT"/>
        </w:rPr>
        <w:t>308490</w:t>
      </w:r>
      <w:r w:rsidRPr="00985246">
        <w:rPr>
          <w:rFonts w:eastAsia="Times New Roman" w:cs="Times New Roman"/>
          <w:b/>
          <w:szCs w:val="24"/>
          <w:lang w:eastAsia="lt-LT"/>
        </w:rPr>
        <w:t>)</w:t>
      </w:r>
      <w:r w:rsidRPr="00985246">
        <w:rPr>
          <w:rFonts w:eastAsia="Times New Roman" w:cs="Times New Roman"/>
          <w:bCs/>
          <w:szCs w:val="24"/>
          <w:lang w:eastAsia="lt-LT"/>
        </w:rPr>
        <w:t>:</w:t>
      </w:r>
    </w:p>
    <w:p w14:paraId="0601BD73" w14:textId="5960C603" w:rsidR="003902B5" w:rsidRPr="003902B5" w:rsidRDefault="003902B5" w:rsidP="003902B5">
      <w:pPr>
        <w:pStyle w:val="prastasiniatinklio"/>
        <w:shd w:val="clear" w:color="auto" w:fill="FFFFFF"/>
        <w:ind w:firstLine="993"/>
        <w:rPr>
          <w:rFonts w:eastAsia="Times New Roman"/>
          <w:lang w:eastAsia="lt-LT"/>
        </w:rPr>
      </w:pPr>
      <w:r w:rsidRPr="00985246">
        <w:rPr>
          <w:rFonts w:eastAsia="Times New Roman"/>
          <w:lang w:eastAsia="lt-LT"/>
        </w:rPr>
        <w:t>„</w:t>
      </w:r>
      <w:r w:rsidRPr="003902B5">
        <w:rPr>
          <w:rFonts w:eastAsia="Times New Roman"/>
          <w:lang w:eastAsia="lt-LT"/>
        </w:rPr>
        <w:t>1.</w:t>
      </w:r>
      <w:r w:rsidRPr="003902B5">
        <w:rPr>
          <w:rFonts w:eastAsia="Times New Roman"/>
          <w:lang w:eastAsia="lt-LT"/>
        </w:rPr>
        <w:tab/>
      </w:r>
      <w:r>
        <w:rPr>
          <w:rFonts w:eastAsia="Times New Roman"/>
          <w:lang w:eastAsia="lt-LT"/>
        </w:rPr>
        <w:t xml:space="preserve"> </w:t>
      </w:r>
      <w:r w:rsidRPr="003902B5">
        <w:rPr>
          <w:rFonts w:eastAsia="Times New Roman"/>
          <w:lang w:eastAsia="lt-LT"/>
        </w:rPr>
        <w:t xml:space="preserve">2025-08-05 Perkančioji organizacija, atsakydama į Tiekėjo klausimą, patvirtino, kad šiuo pirkimu perkami tik I etapo darbai. Prašome patikslinti pasiūlymo formą aiškiai nurodant, kad perkama tik I etapo darbai. Taip prašome kapitalinio remonto aprašo dangų plano brėžiniuose išskirti šių etapų ruožus. </w:t>
      </w:r>
    </w:p>
    <w:p w14:paraId="0BCD88AC" w14:textId="77777777" w:rsidR="003902B5" w:rsidRPr="003902B5" w:rsidRDefault="003902B5" w:rsidP="003902B5">
      <w:pPr>
        <w:pStyle w:val="prastasiniatinklio"/>
        <w:shd w:val="clear" w:color="auto" w:fill="FFFFFF"/>
        <w:ind w:firstLine="993"/>
        <w:rPr>
          <w:rFonts w:eastAsia="Times New Roman"/>
          <w:lang w:eastAsia="lt-LT"/>
        </w:rPr>
      </w:pPr>
      <w:r w:rsidRPr="003902B5">
        <w:rPr>
          <w:rFonts w:eastAsia="Times New Roman"/>
          <w:lang w:eastAsia="lt-LT"/>
        </w:rPr>
        <w:t>2.</w:t>
      </w:r>
      <w:r w:rsidRPr="003902B5">
        <w:rPr>
          <w:rFonts w:eastAsia="Times New Roman"/>
          <w:lang w:eastAsia="lt-LT"/>
        </w:rPr>
        <w:tab/>
        <w:t xml:space="preserve">Projekte numatyta įrengti d1000 infiltracinius šulinius, tačiau jokios detalesnės informacijos apraše nepateikta. Prašome pateikti technines specifikacijas numatomų įrengti šulinių, jų dangčių. </w:t>
      </w:r>
    </w:p>
    <w:p w14:paraId="261124D8" w14:textId="6700E22F" w:rsidR="003902B5" w:rsidRPr="00985246" w:rsidRDefault="003902B5" w:rsidP="003902B5">
      <w:pPr>
        <w:pStyle w:val="prastasiniatinklio"/>
        <w:shd w:val="clear" w:color="auto" w:fill="FFFFFF"/>
        <w:ind w:firstLine="993"/>
        <w:rPr>
          <w:rFonts w:eastAsia="Times New Roman"/>
          <w:lang w:eastAsia="lt-LT"/>
        </w:rPr>
      </w:pPr>
      <w:r w:rsidRPr="003902B5">
        <w:rPr>
          <w:rFonts w:eastAsia="Times New Roman"/>
          <w:lang w:eastAsia="lt-LT"/>
        </w:rPr>
        <w:t>3.</w:t>
      </w:r>
      <w:r w:rsidRPr="003902B5">
        <w:rPr>
          <w:rFonts w:eastAsia="Times New Roman"/>
          <w:lang w:eastAsia="lt-LT"/>
        </w:rPr>
        <w:tab/>
        <w:t>Prašome patvirtinti, kad nebus įrengiama jokių eismo saugumo priemonių (</w:t>
      </w:r>
      <w:proofErr w:type="spellStart"/>
      <w:r w:rsidRPr="003902B5">
        <w:rPr>
          <w:rFonts w:eastAsia="Times New Roman"/>
          <w:lang w:eastAsia="lt-LT"/>
        </w:rPr>
        <w:t>t.y</w:t>
      </w:r>
      <w:proofErr w:type="spellEnd"/>
      <w:r w:rsidRPr="003902B5">
        <w:rPr>
          <w:rFonts w:eastAsia="Times New Roman"/>
          <w:lang w:eastAsia="lt-LT"/>
        </w:rPr>
        <w:t>. kelio ženklų, signalinių stulpelių ir t.t.) šio I etapo ruože. Jeigu bus, tuomet prašome papildyti darbų kiekių žiniaraštį ir aprašą atitinkama informacija.</w:t>
      </w:r>
      <w:r w:rsidRPr="00985246">
        <w:rPr>
          <w:rFonts w:eastAsia="Times New Roman"/>
          <w:lang w:eastAsia="lt-LT"/>
        </w:rPr>
        <w:t xml:space="preserve">“ </w:t>
      </w:r>
      <w:r w:rsidRPr="00985246">
        <w:rPr>
          <w:rFonts w:eastAsia="Times New Roman"/>
          <w:i/>
          <w:iCs/>
          <w:lang w:eastAsia="lt-LT"/>
        </w:rPr>
        <w:t>(kalba netaisyta)</w:t>
      </w:r>
    </w:p>
    <w:p w14:paraId="7ABF38D3" w14:textId="77777777" w:rsidR="003902B5" w:rsidRPr="00316B19" w:rsidRDefault="003902B5" w:rsidP="003902B5">
      <w:pPr>
        <w:ind w:firstLine="992"/>
        <w:rPr>
          <w:rFonts w:eastAsia="Times New Roman" w:cs="Times New Roman"/>
          <w:b/>
          <w:bCs/>
          <w:szCs w:val="24"/>
          <w:lang w:eastAsia="lt-LT"/>
        </w:rPr>
      </w:pPr>
      <w:r w:rsidRPr="00316B19">
        <w:rPr>
          <w:rFonts w:eastAsia="Times New Roman" w:cs="Times New Roman"/>
          <w:b/>
          <w:bCs/>
          <w:szCs w:val="24"/>
          <w:lang w:eastAsia="lt-LT"/>
        </w:rPr>
        <w:t xml:space="preserve">Atsakymas. </w:t>
      </w:r>
    </w:p>
    <w:p w14:paraId="7A175C58" w14:textId="11121784" w:rsidR="003D3AD2" w:rsidRPr="00316B19" w:rsidRDefault="003D3AD2" w:rsidP="003D3AD2">
      <w:pPr>
        <w:shd w:val="clear" w:color="auto" w:fill="FFFFFF"/>
        <w:ind w:firstLine="992"/>
        <w:rPr>
          <w:rFonts w:eastAsia="Times New Roman" w:cs="Times New Roman"/>
          <w:szCs w:val="24"/>
          <w:lang w:eastAsia="lt-LT"/>
        </w:rPr>
      </w:pPr>
      <w:r w:rsidRPr="00316B19">
        <w:rPr>
          <w:rFonts w:eastAsia="Times New Roman" w:cs="Times New Roman"/>
          <w:szCs w:val="24"/>
          <w:lang w:eastAsia="lt-LT"/>
        </w:rPr>
        <w:t xml:space="preserve">1. I ir II etapo ruožai su </w:t>
      </w:r>
      <w:proofErr w:type="spellStart"/>
      <w:r w:rsidRPr="00316B19">
        <w:rPr>
          <w:rFonts w:eastAsia="Times New Roman" w:cs="Times New Roman"/>
          <w:szCs w:val="24"/>
          <w:lang w:eastAsia="lt-LT"/>
        </w:rPr>
        <w:t>piketažu</w:t>
      </w:r>
      <w:proofErr w:type="spellEnd"/>
      <w:r w:rsidRPr="00316B19">
        <w:rPr>
          <w:rFonts w:eastAsia="Times New Roman" w:cs="Times New Roman"/>
          <w:szCs w:val="24"/>
          <w:lang w:eastAsia="lt-LT"/>
        </w:rPr>
        <w:t xml:space="preserve"> išskirti darbų kiekių žiniaraščiuose.</w:t>
      </w:r>
    </w:p>
    <w:p w14:paraId="323ED1F9" w14:textId="2F834821" w:rsidR="003D3AD2" w:rsidRPr="00316B19" w:rsidRDefault="003D3AD2" w:rsidP="003D3AD2">
      <w:pPr>
        <w:shd w:val="clear" w:color="auto" w:fill="FFFFFF"/>
        <w:ind w:firstLine="992"/>
        <w:rPr>
          <w:rFonts w:eastAsia="Times New Roman" w:cs="Times New Roman"/>
          <w:szCs w:val="24"/>
          <w:lang w:eastAsia="lt-LT"/>
        </w:rPr>
      </w:pPr>
      <w:r w:rsidRPr="00316B19">
        <w:rPr>
          <w:rFonts w:eastAsia="Times New Roman" w:cs="Times New Roman"/>
          <w:szCs w:val="24"/>
          <w:lang w:eastAsia="lt-LT"/>
        </w:rPr>
        <w:t>2. Pridedam</w:t>
      </w:r>
      <w:r w:rsidR="00316B19" w:rsidRPr="00316B19">
        <w:rPr>
          <w:rFonts w:eastAsia="Times New Roman" w:cs="Times New Roman"/>
          <w:szCs w:val="24"/>
          <w:lang w:eastAsia="lt-LT"/>
        </w:rPr>
        <w:t>a</w:t>
      </w:r>
      <w:r w:rsidRPr="00316B19">
        <w:rPr>
          <w:rFonts w:eastAsia="Times New Roman" w:cs="Times New Roman"/>
          <w:szCs w:val="24"/>
          <w:lang w:eastAsia="lt-LT"/>
        </w:rPr>
        <w:t xml:space="preserve"> infiltracinių šulinių įrengimo brėžinį </w:t>
      </w:r>
      <w:r w:rsidR="00316B19" w:rsidRPr="00316B19">
        <w:rPr>
          <w:rFonts w:eastAsia="Times New Roman" w:cs="Times New Roman"/>
          <w:szCs w:val="24"/>
          <w:lang w:eastAsia="lt-LT"/>
        </w:rPr>
        <w:t>ir</w:t>
      </w:r>
      <w:r w:rsidRPr="00316B19">
        <w:rPr>
          <w:rFonts w:eastAsia="Times New Roman" w:cs="Times New Roman"/>
          <w:szCs w:val="24"/>
          <w:lang w:eastAsia="lt-LT"/>
        </w:rPr>
        <w:t xml:space="preserve"> technin</w:t>
      </w:r>
      <w:r w:rsidR="00316B19" w:rsidRPr="00316B19">
        <w:rPr>
          <w:rFonts w:eastAsia="Times New Roman" w:cs="Times New Roman"/>
          <w:szCs w:val="24"/>
          <w:lang w:eastAsia="lt-LT"/>
        </w:rPr>
        <w:t>ę</w:t>
      </w:r>
      <w:r w:rsidRPr="00316B19">
        <w:rPr>
          <w:rFonts w:eastAsia="Times New Roman" w:cs="Times New Roman"/>
          <w:szCs w:val="24"/>
          <w:lang w:eastAsia="lt-LT"/>
        </w:rPr>
        <w:t xml:space="preserve"> specifikacij</w:t>
      </w:r>
      <w:r w:rsidR="00316B19" w:rsidRPr="00316B19">
        <w:rPr>
          <w:rFonts w:eastAsia="Times New Roman" w:cs="Times New Roman"/>
          <w:szCs w:val="24"/>
          <w:lang w:eastAsia="lt-LT"/>
        </w:rPr>
        <w:t>ą</w:t>
      </w:r>
      <w:r w:rsidRPr="00316B19">
        <w:rPr>
          <w:rFonts w:eastAsia="Times New Roman" w:cs="Times New Roman"/>
          <w:szCs w:val="24"/>
          <w:lang w:eastAsia="lt-LT"/>
        </w:rPr>
        <w:t>.</w:t>
      </w:r>
    </w:p>
    <w:p w14:paraId="0ABEAA95" w14:textId="11421321" w:rsidR="003902B5" w:rsidRPr="003D3AD2" w:rsidRDefault="003D3AD2" w:rsidP="003D3AD2">
      <w:pPr>
        <w:shd w:val="clear" w:color="auto" w:fill="FFFFFF"/>
        <w:ind w:firstLine="992"/>
        <w:rPr>
          <w:rFonts w:eastAsia="Times New Roman" w:cs="Times New Roman"/>
          <w:szCs w:val="24"/>
          <w:lang w:eastAsia="lt-LT"/>
        </w:rPr>
      </w:pPr>
      <w:r w:rsidRPr="00316B19">
        <w:rPr>
          <w:rFonts w:eastAsia="Times New Roman" w:cs="Times New Roman"/>
          <w:szCs w:val="24"/>
          <w:lang w:eastAsia="lt-LT"/>
        </w:rPr>
        <w:t>3. Patvirtinime, kad minėtų darbų nebus.</w:t>
      </w:r>
    </w:p>
    <w:p w14:paraId="3405E682" w14:textId="77777777" w:rsidR="003902B5" w:rsidRDefault="003902B5" w:rsidP="00513F14">
      <w:pPr>
        <w:shd w:val="clear" w:color="auto" w:fill="FFFFFF"/>
        <w:ind w:firstLine="992"/>
        <w:rPr>
          <w:rFonts w:eastAsia="Times New Roman" w:cs="Times New Roman"/>
          <w:szCs w:val="24"/>
          <w:highlight w:val="yellow"/>
          <w:lang w:eastAsia="lt-LT"/>
        </w:rPr>
      </w:pPr>
    </w:p>
    <w:p w14:paraId="0BC2A40E" w14:textId="77777777" w:rsidR="003902B5" w:rsidRPr="00573A51" w:rsidRDefault="003902B5" w:rsidP="00513F14">
      <w:pPr>
        <w:shd w:val="clear" w:color="auto" w:fill="FFFFFF"/>
        <w:ind w:firstLine="992"/>
        <w:rPr>
          <w:rFonts w:eastAsia="Times New Roman" w:cs="Times New Roman"/>
          <w:b/>
          <w:bCs/>
          <w:szCs w:val="24"/>
          <w:highlight w:val="yellow"/>
          <w:lang w:eastAsia="lt-LT"/>
        </w:rPr>
      </w:pPr>
    </w:p>
    <w:p w14:paraId="3E7E6F37" w14:textId="3E01C5A0" w:rsidR="001F65E6" w:rsidRPr="00576452" w:rsidRDefault="00E837A7" w:rsidP="00B15E83">
      <w:pPr>
        <w:ind w:firstLine="993"/>
        <w:rPr>
          <w:rFonts w:eastAsia="Times New Roman" w:cs="Times New Roman"/>
          <w:szCs w:val="24"/>
          <w:lang w:eastAsia="lt-LT"/>
        </w:rPr>
      </w:pPr>
      <w:r w:rsidRPr="004C5150">
        <w:rPr>
          <w:rFonts w:eastAsia="Times New Roman" w:cs="Times New Roman"/>
          <w:b/>
          <w:bCs/>
          <w:szCs w:val="24"/>
          <w:lang w:eastAsia="lt-LT"/>
        </w:rPr>
        <w:t>PRIDEDAMA</w:t>
      </w:r>
      <w:r w:rsidR="00576452" w:rsidRPr="004C5150">
        <w:rPr>
          <w:rFonts w:eastAsia="Times New Roman" w:cs="Times New Roman"/>
          <w:b/>
          <w:bCs/>
          <w:szCs w:val="24"/>
          <w:lang w:eastAsia="lt-LT"/>
        </w:rPr>
        <w:t xml:space="preserve">. </w:t>
      </w:r>
      <w:r w:rsidR="00316B19" w:rsidRPr="004C5150">
        <w:rPr>
          <w:rFonts w:eastAsia="Times New Roman" w:cs="Times New Roman"/>
          <w:szCs w:val="24"/>
          <w:lang w:eastAsia="lt-LT"/>
        </w:rPr>
        <w:t>Infiltra</w:t>
      </w:r>
      <w:r w:rsidR="00316B19" w:rsidRPr="00316B19">
        <w:rPr>
          <w:rFonts w:eastAsia="Times New Roman" w:cs="Times New Roman"/>
          <w:szCs w:val="24"/>
          <w:lang w:eastAsia="lt-LT"/>
        </w:rPr>
        <w:t>cinių šulinių įrengimo brėžin</w:t>
      </w:r>
      <w:r w:rsidR="00316B19">
        <w:rPr>
          <w:rFonts w:eastAsia="Times New Roman" w:cs="Times New Roman"/>
          <w:szCs w:val="24"/>
          <w:lang w:eastAsia="lt-LT"/>
        </w:rPr>
        <w:t>ys</w:t>
      </w:r>
      <w:r w:rsidR="00316B19" w:rsidRPr="00316B19">
        <w:rPr>
          <w:rFonts w:eastAsia="Times New Roman" w:cs="Times New Roman"/>
          <w:szCs w:val="24"/>
          <w:lang w:eastAsia="lt-LT"/>
        </w:rPr>
        <w:t xml:space="preserve"> </w:t>
      </w:r>
      <w:r w:rsidR="00316B19">
        <w:rPr>
          <w:rFonts w:eastAsia="Times New Roman" w:cs="Times New Roman"/>
          <w:szCs w:val="24"/>
          <w:lang w:eastAsia="lt-LT"/>
        </w:rPr>
        <w:t xml:space="preserve">ir </w:t>
      </w:r>
      <w:r w:rsidR="00316B19" w:rsidRPr="00316B19">
        <w:rPr>
          <w:rFonts w:eastAsia="Times New Roman" w:cs="Times New Roman"/>
          <w:szCs w:val="24"/>
          <w:lang w:eastAsia="lt-LT"/>
        </w:rPr>
        <w:t>technin</w:t>
      </w:r>
      <w:r w:rsidR="00316B19">
        <w:rPr>
          <w:rFonts w:eastAsia="Times New Roman" w:cs="Times New Roman"/>
          <w:szCs w:val="24"/>
          <w:lang w:eastAsia="lt-LT"/>
        </w:rPr>
        <w:t>ė</w:t>
      </w:r>
      <w:r w:rsidR="00316B19" w:rsidRPr="00316B19">
        <w:rPr>
          <w:rFonts w:eastAsia="Times New Roman" w:cs="Times New Roman"/>
          <w:szCs w:val="24"/>
          <w:lang w:eastAsia="lt-LT"/>
        </w:rPr>
        <w:t xml:space="preserve"> specifikacij</w:t>
      </w:r>
      <w:r w:rsidR="00316B19">
        <w:rPr>
          <w:rFonts w:eastAsia="Times New Roman" w:cs="Times New Roman"/>
          <w:szCs w:val="24"/>
          <w:lang w:eastAsia="lt-LT"/>
        </w:rPr>
        <w:t>a,</w:t>
      </w:r>
      <w:r w:rsidR="004C5150">
        <w:rPr>
          <w:rFonts w:eastAsia="Times New Roman" w:cs="Times New Roman"/>
          <w:szCs w:val="24"/>
          <w:lang w:eastAsia="lt-LT"/>
        </w:rPr>
        <w:t xml:space="preserve"> 2 psl</w:t>
      </w:r>
      <w:r w:rsidR="00316B19" w:rsidRPr="00316B19">
        <w:rPr>
          <w:rFonts w:eastAsia="Times New Roman" w:cs="Times New Roman"/>
          <w:szCs w:val="24"/>
          <w:lang w:eastAsia="lt-LT"/>
        </w:rPr>
        <w:t>.</w:t>
      </w:r>
    </w:p>
    <w:p w14:paraId="4F6ED554" w14:textId="77777777" w:rsidR="001F65E6" w:rsidRPr="00CF4AE9" w:rsidRDefault="001F65E6" w:rsidP="00B15E83">
      <w:pPr>
        <w:ind w:firstLine="993"/>
        <w:rPr>
          <w:rFonts w:eastAsia="Times New Roman" w:cs="Times New Roman"/>
          <w:szCs w:val="24"/>
          <w:highlight w:val="yellow"/>
          <w:lang w:eastAsia="lt-LT"/>
        </w:rPr>
      </w:pPr>
    </w:p>
    <w:bookmarkEnd w:id="0"/>
    <w:p w14:paraId="43BD41EE" w14:textId="77777777" w:rsidR="0068626A" w:rsidRDefault="0068626A" w:rsidP="00B62FD6">
      <w:pPr>
        <w:ind w:firstLine="0"/>
        <w:rPr>
          <w:rFonts w:eastAsia="Calibri" w:cs="Times New Roman"/>
        </w:rPr>
      </w:pPr>
    </w:p>
    <w:sectPr w:rsidR="0068626A" w:rsidSect="00776ED6">
      <w:headerReference w:type="default" r:id="rId8"/>
      <w:pgSz w:w="11906" w:h="16838" w:code="9"/>
      <w:pgMar w:top="1134" w:right="1134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4E0A9" w14:textId="77777777" w:rsidR="00A05DC3" w:rsidRDefault="00A05DC3">
      <w:r>
        <w:separator/>
      </w:r>
    </w:p>
  </w:endnote>
  <w:endnote w:type="continuationSeparator" w:id="0">
    <w:p w14:paraId="7A4BCE5C" w14:textId="77777777" w:rsidR="00A05DC3" w:rsidRDefault="00A05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612F5" w14:textId="77777777" w:rsidR="00A05DC3" w:rsidRDefault="00A05DC3">
      <w:r>
        <w:separator/>
      </w:r>
    </w:p>
  </w:footnote>
  <w:footnote w:type="continuationSeparator" w:id="0">
    <w:p w14:paraId="0B94A445" w14:textId="77777777" w:rsidR="00A05DC3" w:rsidRDefault="00A05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2453992"/>
      <w:docPartObj>
        <w:docPartGallery w:val="Page Numbers (Top of Page)"/>
        <w:docPartUnique/>
      </w:docPartObj>
    </w:sdtPr>
    <w:sdtContent>
      <w:p w14:paraId="4DE366F1" w14:textId="77777777" w:rsidR="009E1253" w:rsidRDefault="00D37A2A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766">
          <w:rPr>
            <w:noProof/>
          </w:rPr>
          <w:t>3</w:t>
        </w:r>
        <w:r>
          <w:fldChar w:fldCharType="end"/>
        </w:r>
      </w:p>
    </w:sdtContent>
  </w:sdt>
  <w:p w14:paraId="27F11547" w14:textId="77777777" w:rsidR="009E1253" w:rsidRDefault="009E125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A19F5"/>
    <w:multiLevelType w:val="hybridMultilevel"/>
    <w:tmpl w:val="AAD4299C"/>
    <w:lvl w:ilvl="0" w:tplc="5FC815D4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0ED347D"/>
    <w:multiLevelType w:val="hybridMultilevel"/>
    <w:tmpl w:val="8376EDBA"/>
    <w:lvl w:ilvl="0" w:tplc="0427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373E5"/>
    <w:multiLevelType w:val="hybridMultilevel"/>
    <w:tmpl w:val="DBACE84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41788"/>
    <w:multiLevelType w:val="hybridMultilevel"/>
    <w:tmpl w:val="19CAA780"/>
    <w:lvl w:ilvl="0" w:tplc="8E3408BC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0A4E0057"/>
    <w:multiLevelType w:val="hybridMultilevel"/>
    <w:tmpl w:val="7DBE7BB0"/>
    <w:lvl w:ilvl="0" w:tplc="A8AC3764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0B8D5D07"/>
    <w:multiLevelType w:val="hybridMultilevel"/>
    <w:tmpl w:val="5574A2AA"/>
    <w:lvl w:ilvl="0" w:tplc="14A200FE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0BF615DA"/>
    <w:multiLevelType w:val="hybridMultilevel"/>
    <w:tmpl w:val="8482DCC0"/>
    <w:lvl w:ilvl="0" w:tplc="71622ED8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0EB909D1"/>
    <w:multiLevelType w:val="multilevel"/>
    <w:tmpl w:val="93966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3713F6"/>
    <w:multiLevelType w:val="hybridMultilevel"/>
    <w:tmpl w:val="412A6B14"/>
    <w:lvl w:ilvl="0" w:tplc="89FC279E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1E4C6EC2"/>
    <w:multiLevelType w:val="hybridMultilevel"/>
    <w:tmpl w:val="F86E19E8"/>
    <w:lvl w:ilvl="0" w:tplc="34D67680">
      <w:start w:val="1"/>
      <w:numFmt w:val="decimal"/>
      <w:lvlText w:val="%1."/>
      <w:lvlJc w:val="left"/>
      <w:pPr>
        <w:ind w:left="1353" w:hanging="360"/>
      </w:pPr>
      <w:rPr>
        <w:rFonts w:hint="default"/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2555730C"/>
    <w:multiLevelType w:val="hybridMultilevel"/>
    <w:tmpl w:val="1C2046A4"/>
    <w:lvl w:ilvl="0" w:tplc="6BEA763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2626359C"/>
    <w:multiLevelType w:val="hybridMultilevel"/>
    <w:tmpl w:val="430A24DC"/>
    <w:lvl w:ilvl="0" w:tplc="5C4E754C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 w15:restartNumberingAfterBreak="0">
    <w:nsid w:val="26F96641"/>
    <w:multiLevelType w:val="hybridMultilevel"/>
    <w:tmpl w:val="6108C470"/>
    <w:lvl w:ilvl="0" w:tplc="6E868ED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0F71B6"/>
    <w:multiLevelType w:val="hybridMultilevel"/>
    <w:tmpl w:val="947E4F88"/>
    <w:lvl w:ilvl="0" w:tplc="89C0FD1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4" w15:restartNumberingAfterBreak="0">
    <w:nsid w:val="3BDC2770"/>
    <w:multiLevelType w:val="hybridMultilevel"/>
    <w:tmpl w:val="829AF622"/>
    <w:lvl w:ilvl="0" w:tplc="5DF27CC8">
      <w:start w:val="1"/>
      <w:numFmt w:val="decimal"/>
      <w:lvlText w:val="%1)"/>
      <w:lvlJc w:val="left"/>
      <w:pPr>
        <w:ind w:left="1352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5" w15:restartNumberingAfterBreak="0">
    <w:nsid w:val="4A0D2499"/>
    <w:multiLevelType w:val="hybridMultilevel"/>
    <w:tmpl w:val="886ADD00"/>
    <w:lvl w:ilvl="0" w:tplc="094295A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0313A4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9FD1335"/>
    <w:multiLevelType w:val="hybridMultilevel"/>
    <w:tmpl w:val="6AB6298E"/>
    <w:lvl w:ilvl="0" w:tplc="8F1A845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5AAA6B76"/>
    <w:multiLevelType w:val="hybridMultilevel"/>
    <w:tmpl w:val="D99245D4"/>
    <w:lvl w:ilvl="0" w:tplc="903824E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DD57C8F"/>
    <w:multiLevelType w:val="hybridMultilevel"/>
    <w:tmpl w:val="D9C4D766"/>
    <w:lvl w:ilvl="0" w:tplc="1112267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750336ED"/>
    <w:multiLevelType w:val="hybridMultilevel"/>
    <w:tmpl w:val="13CA92B8"/>
    <w:lvl w:ilvl="0" w:tplc="44386320">
      <w:start w:val="1"/>
      <w:numFmt w:val="decimal"/>
      <w:lvlText w:val="%1)"/>
      <w:lvlJc w:val="left"/>
      <w:pPr>
        <w:ind w:left="1353" w:hanging="360"/>
      </w:pPr>
      <w:rPr>
        <w:rFonts w:eastAsia="Times New Roman" w:cs="Times New Roman"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998876069">
    <w:abstractNumId w:val="16"/>
  </w:num>
  <w:num w:numId="2" w16cid:durableId="1240597919">
    <w:abstractNumId w:val="12"/>
  </w:num>
  <w:num w:numId="3" w16cid:durableId="1951013174">
    <w:abstractNumId w:val="18"/>
  </w:num>
  <w:num w:numId="4" w16cid:durableId="806162638">
    <w:abstractNumId w:val="3"/>
  </w:num>
  <w:num w:numId="5" w16cid:durableId="586966092">
    <w:abstractNumId w:val="9"/>
  </w:num>
  <w:num w:numId="6" w16cid:durableId="845905562">
    <w:abstractNumId w:val="17"/>
  </w:num>
  <w:num w:numId="7" w16cid:durableId="1838962306">
    <w:abstractNumId w:val="8"/>
  </w:num>
  <w:num w:numId="8" w16cid:durableId="1127549064">
    <w:abstractNumId w:val="7"/>
  </w:num>
  <w:num w:numId="9" w16cid:durableId="1647973855">
    <w:abstractNumId w:val="19"/>
  </w:num>
  <w:num w:numId="10" w16cid:durableId="56435454">
    <w:abstractNumId w:val="0"/>
  </w:num>
  <w:num w:numId="11" w16cid:durableId="895236916">
    <w:abstractNumId w:val="1"/>
  </w:num>
  <w:num w:numId="12" w16cid:durableId="368187535">
    <w:abstractNumId w:val="10"/>
  </w:num>
  <w:num w:numId="13" w16cid:durableId="731807629">
    <w:abstractNumId w:val="6"/>
  </w:num>
  <w:num w:numId="14" w16cid:durableId="432871050">
    <w:abstractNumId w:val="4"/>
  </w:num>
  <w:num w:numId="15" w16cid:durableId="389959660">
    <w:abstractNumId w:val="20"/>
  </w:num>
  <w:num w:numId="16" w16cid:durableId="1989244905">
    <w:abstractNumId w:val="2"/>
  </w:num>
  <w:num w:numId="17" w16cid:durableId="1715960594">
    <w:abstractNumId w:val="11"/>
  </w:num>
  <w:num w:numId="18" w16cid:durableId="1603293930">
    <w:abstractNumId w:val="14"/>
  </w:num>
  <w:num w:numId="19" w16cid:durableId="1864199175">
    <w:abstractNumId w:val="15"/>
  </w:num>
  <w:num w:numId="20" w16cid:durableId="1503935905">
    <w:abstractNumId w:val="5"/>
  </w:num>
  <w:num w:numId="21" w16cid:durableId="154856577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B89"/>
    <w:rsid w:val="00004733"/>
    <w:rsid w:val="000111A6"/>
    <w:rsid w:val="00015E05"/>
    <w:rsid w:val="00026E13"/>
    <w:rsid w:val="00031BDF"/>
    <w:rsid w:val="00031C27"/>
    <w:rsid w:val="000408D0"/>
    <w:rsid w:val="00041B91"/>
    <w:rsid w:val="000543BD"/>
    <w:rsid w:val="00056C43"/>
    <w:rsid w:val="00057F16"/>
    <w:rsid w:val="00064A3C"/>
    <w:rsid w:val="00086E96"/>
    <w:rsid w:val="000A3F6E"/>
    <w:rsid w:val="000C1BE1"/>
    <w:rsid w:val="000C3974"/>
    <w:rsid w:val="000D28B4"/>
    <w:rsid w:val="000E0246"/>
    <w:rsid w:val="000E4100"/>
    <w:rsid w:val="000F6800"/>
    <w:rsid w:val="00100340"/>
    <w:rsid w:val="00102159"/>
    <w:rsid w:val="0010765D"/>
    <w:rsid w:val="00122E49"/>
    <w:rsid w:val="00131E61"/>
    <w:rsid w:val="00133518"/>
    <w:rsid w:val="00145705"/>
    <w:rsid w:val="001502C9"/>
    <w:rsid w:val="001546FC"/>
    <w:rsid w:val="001550B1"/>
    <w:rsid w:val="00162441"/>
    <w:rsid w:val="0016772A"/>
    <w:rsid w:val="00180C66"/>
    <w:rsid w:val="0018718B"/>
    <w:rsid w:val="00193A0C"/>
    <w:rsid w:val="00197795"/>
    <w:rsid w:val="001A0ADD"/>
    <w:rsid w:val="001A2707"/>
    <w:rsid w:val="001A5352"/>
    <w:rsid w:val="001B03A5"/>
    <w:rsid w:val="001B1249"/>
    <w:rsid w:val="001B21E1"/>
    <w:rsid w:val="001B4A2C"/>
    <w:rsid w:val="001C6784"/>
    <w:rsid w:val="001C6C46"/>
    <w:rsid w:val="001D713B"/>
    <w:rsid w:val="001E4844"/>
    <w:rsid w:val="001E6E2E"/>
    <w:rsid w:val="001F08D5"/>
    <w:rsid w:val="001F2C06"/>
    <w:rsid w:val="001F5592"/>
    <w:rsid w:val="001F65E6"/>
    <w:rsid w:val="002014B5"/>
    <w:rsid w:val="0020201E"/>
    <w:rsid w:val="00202484"/>
    <w:rsid w:val="00233898"/>
    <w:rsid w:val="00240C8E"/>
    <w:rsid w:val="00242323"/>
    <w:rsid w:val="00250A49"/>
    <w:rsid w:val="002510D0"/>
    <w:rsid w:val="00253041"/>
    <w:rsid w:val="00260309"/>
    <w:rsid w:val="002614B4"/>
    <w:rsid w:val="0026219C"/>
    <w:rsid w:val="002664B5"/>
    <w:rsid w:val="00285E45"/>
    <w:rsid w:val="0029379C"/>
    <w:rsid w:val="002A3DF3"/>
    <w:rsid w:val="002A796E"/>
    <w:rsid w:val="002B4773"/>
    <w:rsid w:val="002C0FF8"/>
    <w:rsid w:val="002C714C"/>
    <w:rsid w:val="002E032E"/>
    <w:rsid w:val="002E03DE"/>
    <w:rsid w:val="002E5EA8"/>
    <w:rsid w:val="002E64D2"/>
    <w:rsid w:val="002F1C78"/>
    <w:rsid w:val="002F2F26"/>
    <w:rsid w:val="0030564F"/>
    <w:rsid w:val="003163A4"/>
    <w:rsid w:val="00316B19"/>
    <w:rsid w:val="00323F0E"/>
    <w:rsid w:val="00330911"/>
    <w:rsid w:val="00341C4A"/>
    <w:rsid w:val="003428E1"/>
    <w:rsid w:val="003477BE"/>
    <w:rsid w:val="00350BA2"/>
    <w:rsid w:val="00356279"/>
    <w:rsid w:val="0036274C"/>
    <w:rsid w:val="003713EC"/>
    <w:rsid w:val="00373B66"/>
    <w:rsid w:val="003902B5"/>
    <w:rsid w:val="0039132E"/>
    <w:rsid w:val="003951DA"/>
    <w:rsid w:val="00395A6B"/>
    <w:rsid w:val="003A11A2"/>
    <w:rsid w:val="003B2ABC"/>
    <w:rsid w:val="003C1551"/>
    <w:rsid w:val="003C55FF"/>
    <w:rsid w:val="003C59D8"/>
    <w:rsid w:val="003D3AD2"/>
    <w:rsid w:val="003E5328"/>
    <w:rsid w:val="003F6CBD"/>
    <w:rsid w:val="00415075"/>
    <w:rsid w:val="00432A9F"/>
    <w:rsid w:val="004358B4"/>
    <w:rsid w:val="00440949"/>
    <w:rsid w:val="004427CB"/>
    <w:rsid w:val="00444CA3"/>
    <w:rsid w:val="00461AEC"/>
    <w:rsid w:val="0046281A"/>
    <w:rsid w:val="00462A3F"/>
    <w:rsid w:val="004678B9"/>
    <w:rsid w:val="004702CE"/>
    <w:rsid w:val="0049145C"/>
    <w:rsid w:val="004A0BEA"/>
    <w:rsid w:val="004A43C2"/>
    <w:rsid w:val="004A6E08"/>
    <w:rsid w:val="004B17E3"/>
    <w:rsid w:val="004C09FC"/>
    <w:rsid w:val="004C2FAB"/>
    <w:rsid w:val="004C5150"/>
    <w:rsid w:val="004D013E"/>
    <w:rsid w:val="004D0C82"/>
    <w:rsid w:val="004D1DDA"/>
    <w:rsid w:val="004D210B"/>
    <w:rsid w:val="004D73A5"/>
    <w:rsid w:val="004D76D6"/>
    <w:rsid w:val="004F5B81"/>
    <w:rsid w:val="00501552"/>
    <w:rsid w:val="00501A07"/>
    <w:rsid w:val="00503BD3"/>
    <w:rsid w:val="00510DF7"/>
    <w:rsid w:val="00513F14"/>
    <w:rsid w:val="00515D67"/>
    <w:rsid w:val="00517E3F"/>
    <w:rsid w:val="00521EE5"/>
    <w:rsid w:val="00524BD9"/>
    <w:rsid w:val="005327DF"/>
    <w:rsid w:val="00546955"/>
    <w:rsid w:val="005542E6"/>
    <w:rsid w:val="00570015"/>
    <w:rsid w:val="00573A51"/>
    <w:rsid w:val="00575712"/>
    <w:rsid w:val="00575FA2"/>
    <w:rsid w:val="00576452"/>
    <w:rsid w:val="00584BF4"/>
    <w:rsid w:val="0059618D"/>
    <w:rsid w:val="00597D1E"/>
    <w:rsid w:val="005A25EE"/>
    <w:rsid w:val="005A67AA"/>
    <w:rsid w:val="005B03AC"/>
    <w:rsid w:val="005C5378"/>
    <w:rsid w:val="005C7589"/>
    <w:rsid w:val="005D46AB"/>
    <w:rsid w:val="005D54CC"/>
    <w:rsid w:val="005E4CB4"/>
    <w:rsid w:val="005F1791"/>
    <w:rsid w:val="005F1ACD"/>
    <w:rsid w:val="005F2736"/>
    <w:rsid w:val="005F5BDE"/>
    <w:rsid w:val="005F6E9B"/>
    <w:rsid w:val="00601741"/>
    <w:rsid w:val="00604109"/>
    <w:rsid w:val="00605826"/>
    <w:rsid w:val="00620005"/>
    <w:rsid w:val="006215ED"/>
    <w:rsid w:val="00631ADE"/>
    <w:rsid w:val="0063727A"/>
    <w:rsid w:val="0064033C"/>
    <w:rsid w:val="00640662"/>
    <w:rsid w:val="00640D72"/>
    <w:rsid w:val="00651526"/>
    <w:rsid w:val="0065273E"/>
    <w:rsid w:val="00663D06"/>
    <w:rsid w:val="00665D3F"/>
    <w:rsid w:val="0068626A"/>
    <w:rsid w:val="00697006"/>
    <w:rsid w:val="00697926"/>
    <w:rsid w:val="006A120C"/>
    <w:rsid w:val="006A5D3C"/>
    <w:rsid w:val="006A7463"/>
    <w:rsid w:val="006D30C9"/>
    <w:rsid w:val="006D4253"/>
    <w:rsid w:val="006D4573"/>
    <w:rsid w:val="006E022F"/>
    <w:rsid w:val="006E0CA0"/>
    <w:rsid w:val="006E33E2"/>
    <w:rsid w:val="006E3C03"/>
    <w:rsid w:val="006F12DE"/>
    <w:rsid w:val="006F45A1"/>
    <w:rsid w:val="006F6298"/>
    <w:rsid w:val="007200D2"/>
    <w:rsid w:val="0073180F"/>
    <w:rsid w:val="00732B89"/>
    <w:rsid w:val="00732BC3"/>
    <w:rsid w:val="00740FD0"/>
    <w:rsid w:val="007447A0"/>
    <w:rsid w:val="007502C3"/>
    <w:rsid w:val="0076039D"/>
    <w:rsid w:val="00771C77"/>
    <w:rsid w:val="00773403"/>
    <w:rsid w:val="00776ED6"/>
    <w:rsid w:val="0078009A"/>
    <w:rsid w:val="00783239"/>
    <w:rsid w:val="007974A0"/>
    <w:rsid w:val="007A30BB"/>
    <w:rsid w:val="007A35F0"/>
    <w:rsid w:val="007A68BC"/>
    <w:rsid w:val="007B1C3B"/>
    <w:rsid w:val="007C5B76"/>
    <w:rsid w:val="007D4D9E"/>
    <w:rsid w:val="007E19B9"/>
    <w:rsid w:val="007E5D89"/>
    <w:rsid w:val="007E78F9"/>
    <w:rsid w:val="007F1031"/>
    <w:rsid w:val="007F4F34"/>
    <w:rsid w:val="00802B63"/>
    <w:rsid w:val="008057A4"/>
    <w:rsid w:val="00810D77"/>
    <w:rsid w:val="00813223"/>
    <w:rsid w:val="00813CED"/>
    <w:rsid w:val="00814B50"/>
    <w:rsid w:val="00815C63"/>
    <w:rsid w:val="00844BFD"/>
    <w:rsid w:val="00860695"/>
    <w:rsid w:val="0086091B"/>
    <w:rsid w:val="00867EE1"/>
    <w:rsid w:val="008747E0"/>
    <w:rsid w:val="008862B4"/>
    <w:rsid w:val="00886C05"/>
    <w:rsid w:val="0089070C"/>
    <w:rsid w:val="00891557"/>
    <w:rsid w:val="00896989"/>
    <w:rsid w:val="008B0F3C"/>
    <w:rsid w:val="008E01AE"/>
    <w:rsid w:val="008E2633"/>
    <w:rsid w:val="008E3D1F"/>
    <w:rsid w:val="008E505F"/>
    <w:rsid w:val="00904251"/>
    <w:rsid w:val="00920086"/>
    <w:rsid w:val="00926CAF"/>
    <w:rsid w:val="009338CE"/>
    <w:rsid w:val="009340E7"/>
    <w:rsid w:val="009409B8"/>
    <w:rsid w:val="0095042D"/>
    <w:rsid w:val="00955761"/>
    <w:rsid w:val="00956996"/>
    <w:rsid w:val="009608E7"/>
    <w:rsid w:val="009644B8"/>
    <w:rsid w:val="00966F88"/>
    <w:rsid w:val="00981005"/>
    <w:rsid w:val="00981766"/>
    <w:rsid w:val="00985246"/>
    <w:rsid w:val="0099790A"/>
    <w:rsid w:val="009A79FD"/>
    <w:rsid w:val="009B192D"/>
    <w:rsid w:val="009D0654"/>
    <w:rsid w:val="009D2320"/>
    <w:rsid w:val="009D4492"/>
    <w:rsid w:val="009D614C"/>
    <w:rsid w:val="009E1253"/>
    <w:rsid w:val="009E3ECE"/>
    <w:rsid w:val="009F1A2E"/>
    <w:rsid w:val="009F3617"/>
    <w:rsid w:val="009F5A1B"/>
    <w:rsid w:val="00A03B95"/>
    <w:rsid w:val="00A05DC3"/>
    <w:rsid w:val="00A12B2E"/>
    <w:rsid w:val="00A17365"/>
    <w:rsid w:val="00A26D20"/>
    <w:rsid w:val="00A35063"/>
    <w:rsid w:val="00A35960"/>
    <w:rsid w:val="00A3690D"/>
    <w:rsid w:val="00A4642D"/>
    <w:rsid w:val="00A53DC4"/>
    <w:rsid w:val="00A55350"/>
    <w:rsid w:val="00A5732B"/>
    <w:rsid w:val="00A806C8"/>
    <w:rsid w:val="00A8406F"/>
    <w:rsid w:val="00A84129"/>
    <w:rsid w:val="00AA3BF3"/>
    <w:rsid w:val="00AA6E78"/>
    <w:rsid w:val="00AB1ADD"/>
    <w:rsid w:val="00AC29EE"/>
    <w:rsid w:val="00AC549C"/>
    <w:rsid w:val="00AD1642"/>
    <w:rsid w:val="00AD5BBA"/>
    <w:rsid w:val="00AD7DFA"/>
    <w:rsid w:val="00AE5B61"/>
    <w:rsid w:val="00AE5DD0"/>
    <w:rsid w:val="00AE6739"/>
    <w:rsid w:val="00AF5F81"/>
    <w:rsid w:val="00B0571A"/>
    <w:rsid w:val="00B05B9B"/>
    <w:rsid w:val="00B14CA0"/>
    <w:rsid w:val="00B15E83"/>
    <w:rsid w:val="00B21B70"/>
    <w:rsid w:val="00B245AC"/>
    <w:rsid w:val="00B26640"/>
    <w:rsid w:val="00B360C1"/>
    <w:rsid w:val="00B420BD"/>
    <w:rsid w:val="00B60421"/>
    <w:rsid w:val="00B619A4"/>
    <w:rsid w:val="00B6262F"/>
    <w:rsid w:val="00B62FD6"/>
    <w:rsid w:val="00B65FAB"/>
    <w:rsid w:val="00B71987"/>
    <w:rsid w:val="00B774B3"/>
    <w:rsid w:val="00B80BB3"/>
    <w:rsid w:val="00B8307C"/>
    <w:rsid w:val="00B836B3"/>
    <w:rsid w:val="00B85D06"/>
    <w:rsid w:val="00B93729"/>
    <w:rsid w:val="00B9656A"/>
    <w:rsid w:val="00B97785"/>
    <w:rsid w:val="00BB07C0"/>
    <w:rsid w:val="00BB56BE"/>
    <w:rsid w:val="00BB67F5"/>
    <w:rsid w:val="00BD34A8"/>
    <w:rsid w:val="00BE4684"/>
    <w:rsid w:val="00BE7972"/>
    <w:rsid w:val="00BF0C47"/>
    <w:rsid w:val="00BF10BC"/>
    <w:rsid w:val="00BF7194"/>
    <w:rsid w:val="00C01F9B"/>
    <w:rsid w:val="00C40864"/>
    <w:rsid w:val="00C5526B"/>
    <w:rsid w:val="00C832FB"/>
    <w:rsid w:val="00CA021E"/>
    <w:rsid w:val="00CA41B7"/>
    <w:rsid w:val="00CA667A"/>
    <w:rsid w:val="00CB1110"/>
    <w:rsid w:val="00CB614B"/>
    <w:rsid w:val="00CC1AE6"/>
    <w:rsid w:val="00CD1527"/>
    <w:rsid w:val="00CE7EF5"/>
    <w:rsid w:val="00CF4AE9"/>
    <w:rsid w:val="00CF7178"/>
    <w:rsid w:val="00D214A8"/>
    <w:rsid w:val="00D21D31"/>
    <w:rsid w:val="00D35333"/>
    <w:rsid w:val="00D37A2A"/>
    <w:rsid w:val="00D42FE8"/>
    <w:rsid w:val="00D56ED7"/>
    <w:rsid w:val="00D5702B"/>
    <w:rsid w:val="00D63857"/>
    <w:rsid w:val="00D73467"/>
    <w:rsid w:val="00D866B8"/>
    <w:rsid w:val="00D9526F"/>
    <w:rsid w:val="00D9659A"/>
    <w:rsid w:val="00DC14AF"/>
    <w:rsid w:val="00DC49E0"/>
    <w:rsid w:val="00DD6460"/>
    <w:rsid w:val="00DE0F50"/>
    <w:rsid w:val="00DE485C"/>
    <w:rsid w:val="00DE5C88"/>
    <w:rsid w:val="00DE7B03"/>
    <w:rsid w:val="00DF4268"/>
    <w:rsid w:val="00DF74C6"/>
    <w:rsid w:val="00DF77A2"/>
    <w:rsid w:val="00E00D05"/>
    <w:rsid w:val="00E01BAC"/>
    <w:rsid w:val="00E026AB"/>
    <w:rsid w:val="00E04324"/>
    <w:rsid w:val="00E10928"/>
    <w:rsid w:val="00E15312"/>
    <w:rsid w:val="00E16B69"/>
    <w:rsid w:val="00E21D60"/>
    <w:rsid w:val="00E240B8"/>
    <w:rsid w:val="00E326B1"/>
    <w:rsid w:val="00E35F20"/>
    <w:rsid w:val="00E56922"/>
    <w:rsid w:val="00E7086E"/>
    <w:rsid w:val="00E71EDB"/>
    <w:rsid w:val="00E730CD"/>
    <w:rsid w:val="00E82459"/>
    <w:rsid w:val="00E837A7"/>
    <w:rsid w:val="00E8593C"/>
    <w:rsid w:val="00E90A0C"/>
    <w:rsid w:val="00E90EBC"/>
    <w:rsid w:val="00E93F6D"/>
    <w:rsid w:val="00EA06F2"/>
    <w:rsid w:val="00EB187D"/>
    <w:rsid w:val="00EB7078"/>
    <w:rsid w:val="00EC159D"/>
    <w:rsid w:val="00EC6086"/>
    <w:rsid w:val="00ED69D2"/>
    <w:rsid w:val="00EE1CDF"/>
    <w:rsid w:val="00EE2FFC"/>
    <w:rsid w:val="00EF1F3C"/>
    <w:rsid w:val="00F06834"/>
    <w:rsid w:val="00F21C20"/>
    <w:rsid w:val="00F257DE"/>
    <w:rsid w:val="00F40A6A"/>
    <w:rsid w:val="00F6206F"/>
    <w:rsid w:val="00F63248"/>
    <w:rsid w:val="00F67A10"/>
    <w:rsid w:val="00F719DE"/>
    <w:rsid w:val="00F817D8"/>
    <w:rsid w:val="00F93799"/>
    <w:rsid w:val="00FA06AE"/>
    <w:rsid w:val="00FA5883"/>
    <w:rsid w:val="00FA6DED"/>
    <w:rsid w:val="00FC0EB7"/>
    <w:rsid w:val="00FC1166"/>
    <w:rsid w:val="00FC1DCE"/>
    <w:rsid w:val="00FC3619"/>
    <w:rsid w:val="00FC52B6"/>
    <w:rsid w:val="00FD4A43"/>
    <w:rsid w:val="00FD6452"/>
    <w:rsid w:val="00FD7E7D"/>
    <w:rsid w:val="00FF3F25"/>
    <w:rsid w:val="00FF5338"/>
    <w:rsid w:val="00FF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74B90"/>
  <w15:chartTrackingRefBased/>
  <w15:docId w15:val="{BAF2D33C-EAC9-461D-A36F-67DEFE9B3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E3ECE"/>
    <w:pPr>
      <w:spacing w:after="0" w:line="240" w:lineRule="auto"/>
      <w:ind w:firstLine="1298"/>
      <w:jc w:val="both"/>
    </w:pPr>
    <w:rPr>
      <w:rFonts w:ascii="Times New Roman" w:hAnsi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CC1AE6"/>
    <w:pPr>
      <w:tabs>
        <w:tab w:val="center" w:pos="4819"/>
        <w:tab w:val="right" w:pos="9638"/>
      </w:tabs>
    </w:pPr>
    <w:rPr>
      <w:rFonts w:eastAsia="Calibri" w:cs="Times New Roman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CC1AE6"/>
    <w:rPr>
      <w:rFonts w:ascii="Times New Roman" w:eastAsia="Calibri" w:hAnsi="Times New Roman" w:cs="Times New Roman"/>
      <w:sz w:val="24"/>
    </w:rPr>
  </w:style>
  <w:style w:type="table" w:customStyle="1" w:styleId="Lentelstinklelis6">
    <w:name w:val="Lentelės tinklelis6"/>
    <w:basedOn w:val="prastojilentel"/>
    <w:next w:val="Lentelstinklelis"/>
    <w:uiPriority w:val="39"/>
    <w:rsid w:val="008606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8606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prastasis"/>
    <w:rsid w:val="00920086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lt-LT"/>
    </w:rPr>
  </w:style>
  <w:style w:type="character" w:customStyle="1" w:styleId="eop">
    <w:name w:val="eop"/>
    <w:basedOn w:val="Numatytasispastraiposriftas"/>
    <w:rsid w:val="00920086"/>
  </w:style>
  <w:style w:type="character" w:customStyle="1" w:styleId="normaltextrun">
    <w:name w:val="normaltextrun"/>
    <w:basedOn w:val="Numatytasispastraiposriftas"/>
    <w:rsid w:val="00920086"/>
  </w:style>
  <w:style w:type="paragraph" w:styleId="Sraopastraipa">
    <w:name w:val="List Paragraph"/>
    <w:basedOn w:val="prastasis"/>
    <w:uiPriority w:val="34"/>
    <w:qFormat/>
    <w:rsid w:val="0016772A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F0C4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F0C47"/>
    <w:rPr>
      <w:rFonts w:ascii="Segoe UI" w:hAnsi="Segoe UI" w:cs="Segoe UI"/>
      <w:sz w:val="18"/>
      <w:szCs w:val="18"/>
    </w:rPr>
  </w:style>
  <w:style w:type="paragraph" w:styleId="prastasiniatinklio">
    <w:name w:val="Normal (Web)"/>
    <w:basedOn w:val="prastasis"/>
    <w:uiPriority w:val="99"/>
    <w:unhideWhenUsed/>
    <w:rsid w:val="001F08D5"/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4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6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8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1709</TotalTime>
  <Pages>1</Pages>
  <Words>1173</Words>
  <Characters>669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 Puleikytė</dc:creator>
  <cp:keywords/>
  <dc:description/>
  <cp:lastModifiedBy>Justina Puleikytė</cp:lastModifiedBy>
  <cp:revision>551</cp:revision>
  <cp:lastPrinted>2023-10-12T13:05:00Z</cp:lastPrinted>
  <dcterms:created xsi:type="dcterms:W3CDTF">2023-03-20T09:27:00Z</dcterms:created>
  <dcterms:modified xsi:type="dcterms:W3CDTF">2025-08-13T18:12:00Z</dcterms:modified>
</cp:coreProperties>
</file>